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FD" w:rsidRPr="00751B09" w:rsidRDefault="00C432FD">
      <w:pPr>
        <w:pStyle w:val="ConsPlusNormal"/>
        <w:jc w:val="center"/>
        <w:rPr>
          <w:rFonts w:ascii="Times New Roman" w:hAnsi="Times New Roman" w:cs="Times New Roman"/>
          <w:b/>
        </w:rPr>
      </w:pPr>
      <w:r w:rsidRPr="00751B09">
        <w:rPr>
          <w:rFonts w:ascii="Times New Roman" w:hAnsi="Times New Roman" w:cs="Times New Roman"/>
          <w:b/>
        </w:rPr>
        <w:t>Публичная оферта о заключении</w:t>
      </w:r>
    </w:p>
    <w:p w:rsidR="00C432FD" w:rsidRPr="00751B09" w:rsidRDefault="00C432FD">
      <w:pPr>
        <w:pStyle w:val="ConsPlusNormal"/>
        <w:jc w:val="center"/>
        <w:rPr>
          <w:rFonts w:ascii="Times New Roman" w:hAnsi="Times New Roman" w:cs="Times New Roman"/>
        </w:rPr>
      </w:pPr>
      <w:r w:rsidRPr="00751B09">
        <w:rPr>
          <w:rFonts w:ascii="Times New Roman" w:hAnsi="Times New Roman" w:cs="Times New Roman"/>
          <w:b/>
        </w:rPr>
        <w:t>договора пожертвования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51B09">
        <w:rPr>
          <w:rFonts w:ascii="Times New Roman" w:hAnsi="Times New Roman" w:cs="Times New Roman"/>
        </w:rPr>
        <w:t xml:space="preserve">Настоящая публичная оферта адресована физическим и (или) юридическим лицам (далее </w:t>
      </w:r>
      <w:r w:rsidR="009070B5">
        <w:rPr>
          <w:rFonts w:ascii="Times New Roman" w:hAnsi="Times New Roman" w:cs="Times New Roman"/>
        </w:rPr>
        <w:t>–</w:t>
      </w:r>
      <w:r w:rsidRPr="00751B09">
        <w:rPr>
          <w:rFonts w:ascii="Times New Roman" w:hAnsi="Times New Roman" w:cs="Times New Roman"/>
        </w:rPr>
        <w:t xml:space="preserve"> </w:t>
      </w:r>
      <w:r w:rsidR="009070B5">
        <w:rPr>
          <w:rFonts w:ascii="Times New Roman" w:hAnsi="Times New Roman" w:cs="Times New Roman"/>
        </w:rPr>
        <w:t>«</w:t>
      </w:r>
      <w:r w:rsidRPr="00751B09">
        <w:rPr>
          <w:rFonts w:ascii="Times New Roman" w:hAnsi="Times New Roman" w:cs="Times New Roman"/>
        </w:rPr>
        <w:t>Благотворители</w:t>
      </w:r>
      <w:r w:rsidR="009070B5">
        <w:rPr>
          <w:rFonts w:ascii="Times New Roman" w:hAnsi="Times New Roman" w:cs="Times New Roman"/>
        </w:rPr>
        <w:t>»</w:t>
      </w:r>
      <w:r w:rsidRPr="00751B09">
        <w:rPr>
          <w:rFonts w:ascii="Times New Roman" w:hAnsi="Times New Roman" w:cs="Times New Roman"/>
        </w:rPr>
        <w:t xml:space="preserve">) и является официальным предложением </w:t>
      </w:r>
      <w:r w:rsidR="00DA5560">
        <w:rPr>
          <w:rFonts w:ascii="Times New Roman" w:hAnsi="Times New Roman"/>
          <w:b/>
        </w:rPr>
        <w:t>Автономной некоммерческой организации</w:t>
      </w:r>
      <w:r w:rsidR="00DA5560" w:rsidRPr="0000137C">
        <w:rPr>
          <w:rFonts w:ascii="Times New Roman" w:hAnsi="Times New Roman"/>
          <w:b/>
        </w:rPr>
        <w:t xml:space="preserve"> культурно-просветительский центр особого искусства «Пролив» (сокращенное наименование – АНО «Пролив»)</w:t>
      </w:r>
      <w:r w:rsidR="00DA5560" w:rsidRPr="0000137C">
        <w:rPr>
          <w:rFonts w:ascii="Times New Roman" w:hAnsi="Times New Roman"/>
        </w:rPr>
        <w:t>,</w:t>
      </w:r>
      <w:r w:rsidR="00DA5560">
        <w:rPr>
          <w:rFonts w:ascii="Times New Roman" w:hAnsi="Times New Roman"/>
        </w:rPr>
        <w:t xml:space="preserve"> далее именуемой </w:t>
      </w:r>
      <w:r w:rsidR="00DA5560" w:rsidRPr="00C61193">
        <w:rPr>
          <w:rFonts w:ascii="Times New Roman" w:hAnsi="Times New Roman"/>
          <w:b/>
        </w:rPr>
        <w:t>«Благополучатель»</w:t>
      </w:r>
      <w:r w:rsidR="00DA5560" w:rsidRPr="00C61193">
        <w:rPr>
          <w:rFonts w:ascii="Times New Roman" w:hAnsi="Times New Roman"/>
        </w:rPr>
        <w:t>, в</w:t>
      </w:r>
      <w:r w:rsidR="00DA5560">
        <w:rPr>
          <w:rFonts w:ascii="Times New Roman" w:hAnsi="Times New Roman"/>
        </w:rPr>
        <w:t xml:space="preserve"> </w:t>
      </w:r>
      <w:r w:rsidR="00DA5560" w:rsidRPr="00C61193">
        <w:rPr>
          <w:rFonts w:ascii="Times New Roman" w:hAnsi="Times New Roman"/>
        </w:rPr>
        <w:t>лице </w:t>
      </w:r>
      <w:r w:rsidR="00DA5560">
        <w:rPr>
          <w:rFonts w:ascii="Times New Roman" w:hAnsi="Times New Roman"/>
        </w:rPr>
        <w:t>Директора Митиной Ольги Владимировны</w:t>
      </w:r>
      <w:r w:rsidR="00DA5560" w:rsidRPr="00C61193">
        <w:rPr>
          <w:rFonts w:ascii="Times New Roman" w:hAnsi="Times New Roman"/>
        </w:rPr>
        <w:t>, действующего на основании Устава</w:t>
      </w:r>
      <w:r w:rsidRPr="009070B5">
        <w:rPr>
          <w:rFonts w:ascii="Times New Roman" w:hAnsi="Times New Roman" w:cs="Times New Roman"/>
        </w:rPr>
        <w:t>,</w:t>
      </w:r>
      <w:r w:rsidR="009070B5">
        <w:rPr>
          <w:rFonts w:ascii="Times New Roman" w:hAnsi="Times New Roman" w:cs="Times New Roman"/>
        </w:rPr>
        <w:t xml:space="preserve"> заключить Д</w:t>
      </w:r>
      <w:r w:rsidRPr="00751B09">
        <w:rPr>
          <w:rFonts w:ascii="Times New Roman" w:hAnsi="Times New Roman" w:cs="Times New Roman"/>
        </w:rPr>
        <w:t xml:space="preserve">оговор пожертвования денежных средств (далее </w:t>
      </w:r>
      <w:r w:rsidR="009070B5">
        <w:rPr>
          <w:rFonts w:ascii="Times New Roman" w:hAnsi="Times New Roman" w:cs="Times New Roman"/>
        </w:rPr>
        <w:t>–</w:t>
      </w:r>
      <w:r w:rsidRPr="00751B09">
        <w:rPr>
          <w:rFonts w:ascii="Times New Roman" w:hAnsi="Times New Roman" w:cs="Times New Roman"/>
        </w:rPr>
        <w:t xml:space="preserve"> </w:t>
      </w:r>
      <w:r w:rsidR="009070B5">
        <w:rPr>
          <w:rFonts w:ascii="Times New Roman" w:hAnsi="Times New Roman" w:cs="Times New Roman"/>
        </w:rPr>
        <w:t>«</w:t>
      </w:r>
      <w:r w:rsidRPr="00751B09">
        <w:rPr>
          <w:rFonts w:ascii="Times New Roman" w:hAnsi="Times New Roman" w:cs="Times New Roman"/>
        </w:rPr>
        <w:t>Договор</w:t>
      </w:r>
      <w:r w:rsidR="00D13000">
        <w:rPr>
          <w:rFonts w:ascii="Times New Roman" w:hAnsi="Times New Roman" w:cs="Times New Roman"/>
        </w:rPr>
        <w:t>/Оферта</w:t>
      </w:r>
      <w:r w:rsidR="009070B5">
        <w:rPr>
          <w:rFonts w:ascii="Times New Roman" w:hAnsi="Times New Roman" w:cs="Times New Roman"/>
        </w:rPr>
        <w:t>»</w:t>
      </w:r>
      <w:r w:rsidRPr="00751B09">
        <w:rPr>
          <w:rFonts w:ascii="Times New Roman" w:hAnsi="Times New Roman" w:cs="Times New Roman"/>
        </w:rPr>
        <w:t xml:space="preserve">) в соответствии с </w:t>
      </w:r>
      <w:hyperlink r:id="rId5">
        <w:r w:rsidRPr="009070B5">
          <w:rPr>
            <w:rFonts w:ascii="Times New Roman" w:hAnsi="Times New Roman" w:cs="Times New Roman"/>
          </w:rPr>
          <w:t>п. 2 ст. 437</w:t>
        </w:r>
      </w:hyperlink>
      <w:r w:rsidRPr="009070B5">
        <w:rPr>
          <w:rFonts w:ascii="Times New Roman" w:hAnsi="Times New Roman" w:cs="Times New Roman"/>
        </w:rPr>
        <w:t xml:space="preserve"> </w:t>
      </w:r>
      <w:r w:rsidRPr="00751B09">
        <w:rPr>
          <w:rFonts w:ascii="Times New Roman" w:hAnsi="Times New Roman" w:cs="Times New Roman"/>
        </w:rPr>
        <w:t>Гражданского кодекса Российской Федерации о</w:t>
      </w:r>
      <w:proofErr w:type="gramEnd"/>
      <w:r w:rsidRPr="00751B09">
        <w:rPr>
          <w:rFonts w:ascii="Times New Roman" w:hAnsi="Times New Roman" w:cs="Times New Roman"/>
        </w:rPr>
        <w:t xml:space="preserve"> нижеследующем: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9070B5" w:rsidRDefault="00C432F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9070B5">
        <w:rPr>
          <w:rFonts w:ascii="Times New Roman" w:hAnsi="Times New Roman" w:cs="Times New Roman"/>
          <w:b/>
        </w:rPr>
        <w:t>1. Предмет Договора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 xml:space="preserve">1.1. Благотворитель безвозмездно передает денежные средства (далее </w:t>
      </w:r>
      <w:r w:rsidR="009070B5">
        <w:rPr>
          <w:rFonts w:ascii="Times New Roman" w:hAnsi="Times New Roman" w:cs="Times New Roman"/>
        </w:rPr>
        <w:t>–</w:t>
      </w:r>
      <w:r w:rsidRPr="009070B5">
        <w:rPr>
          <w:rFonts w:ascii="Times New Roman" w:hAnsi="Times New Roman" w:cs="Times New Roman"/>
        </w:rPr>
        <w:t xml:space="preserve"> </w:t>
      </w:r>
      <w:r w:rsidR="009070B5">
        <w:rPr>
          <w:rFonts w:ascii="Times New Roman" w:hAnsi="Times New Roman" w:cs="Times New Roman"/>
        </w:rPr>
        <w:t>«</w:t>
      </w:r>
      <w:r w:rsidRPr="009070B5">
        <w:rPr>
          <w:rFonts w:ascii="Times New Roman" w:hAnsi="Times New Roman" w:cs="Times New Roman"/>
        </w:rPr>
        <w:t>Пожертвование</w:t>
      </w:r>
      <w:r w:rsidR="009070B5">
        <w:rPr>
          <w:rFonts w:ascii="Times New Roman" w:hAnsi="Times New Roman" w:cs="Times New Roman"/>
        </w:rPr>
        <w:t>»</w:t>
      </w:r>
      <w:r w:rsidRPr="009070B5">
        <w:rPr>
          <w:rFonts w:ascii="Times New Roman" w:hAnsi="Times New Roman" w:cs="Times New Roman"/>
        </w:rPr>
        <w:t>) на ведение уставной деятельности Благополучателя и его содержание.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bookmarkStart w:id="0" w:name="P13"/>
      <w:bookmarkEnd w:id="0"/>
      <w:r w:rsidRPr="009070B5">
        <w:rPr>
          <w:rFonts w:ascii="Times New Roman" w:hAnsi="Times New Roman" w:cs="Times New Roman"/>
        </w:rPr>
        <w:t>1.2. Благополучатель принимает Пожертвование, поступившее в рамках Договора, для финансирования программ и проектов, направленных на</w:t>
      </w:r>
      <w:r w:rsidR="00DA5560">
        <w:rPr>
          <w:rFonts w:ascii="Times New Roman" w:hAnsi="Times New Roman" w:cs="Times New Roman"/>
        </w:rPr>
        <w:t xml:space="preserve"> </w:t>
      </w:r>
      <w:r w:rsidRPr="00DA5560">
        <w:rPr>
          <w:rFonts w:ascii="Times New Roman" w:hAnsi="Times New Roman" w:cs="Times New Roman"/>
        </w:rPr>
        <w:t>це</w:t>
      </w:r>
      <w:r w:rsidR="00DA5560" w:rsidRPr="00DA5560">
        <w:rPr>
          <w:rFonts w:ascii="Times New Roman" w:hAnsi="Times New Roman" w:cs="Times New Roman"/>
        </w:rPr>
        <w:t>ли деятельности Благополучателя</w:t>
      </w:r>
      <w:r w:rsidRPr="00DA5560">
        <w:rPr>
          <w:rFonts w:ascii="Times New Roman" w:hAnsi="Times New Roman" w:cs="Times New Roman"/>
        </w:rPr>
        <w:t>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>1.3. Договор является договором присоединения. Благотворителем принимаются условия Договора путем присоединения к нему в целом. При этом Благотворитель подтверждает,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9070B5" w:rsidRDefault="00C432F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9070B5">
        <w:rPr>
          <w:rFonts w:ascii="Times New Roman" w:hAnsi="Times New Roman" w:cs="Times New Roman"/>
          <w:b/>
        </w:rPr>
        <w:t>2. Порядок заключения Договора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>2.1. Договор считается заключенным с момента передачи Благотворителем Пожертвования в порядке, определенном настоящим Договором, что означает безоговорочное принятие всех его условий без каких-либо изъятий или ограничений.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 xml:space="preserve">2.2. Благотворитель самостоятельно определяет размер Пожертвования и вносит его путем перечисления денежных средств на банковский счет Благополучателя, указанный в </w:t>
      </w:r>
      <w:hyperlink w:anchor="P39">
        <w:r w:rsidR="009070B5">
          <w:rPr>
            <w:rFonts w:ascii="Times New Roman" w:hAnsi="Times New Roman" w:cs="Times New Roman"/>
          </w:rPr>
          <w:t>разделе</w:t>
        </w:r>
        <w:r w:rsidRPr="009070B5">
          <w:rPr>
            <w:rFonts w:ascii="Times New Roman" w:hAnsi="Times New Roman" w:cs="Times New Roman"/>
          </w:rPr>
          <w:t xml:space="preserve"> 4</w:t>
        </w:r>
      </w:hyperlink>
      <w:r w:rsidRPr="009070B5">
        <w:rPr>
          <w:rFonts w:ascii="Times New Roman" w:hAnsi="Times New Roman" w:cs="Times New Roman"/>
        </w:rPr>
        <w:t xml:space="preserve"> настояще</w:t>
      </w:r>
      <w:r w:rsidR="00D74902">
        <w:rPr>
          <w:rFonts w:ascii="Times New Roman" w:hAnsi="Times New Roman" w:cs="Times New Roman"/>
        </w:rPr>
        <w:t>й Оферты любым удобным для него способом</w:t>
      </w:r>
      <w:r w:rsidRPr="009070B5">
        <w:rPr>
          <w:rFonts w:ascii="Times New Roman" w:hAnsi="Times New Roman" w:cs="Times New Roman"/>
        </w:rPr>
        <w:t>.</w:t>
      </w:r>
    </w:p>
    <w:p w:rsidR="00C432FD" w:rsidRPr="009070B5" w:rsidRDefault="009070B5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графе «назначение платежа»</w:t>
      </w:r>
      <w:r w:rsidR="00C432FD" w:rsidRPr="009070B5">
        <w:rPr>
          <w:rFonts w:ascii="Times New Roman" w:hAnsi="Times New Roman" w:cs="Times New Roman"/>
        </w:rPr>
        <w:t xml:space="preserve"> Благотворитель </w:t>
      </w:r>
      <w:r>
        <w:rPr>
          <w:rFonts w:ascii="Times New Roman" w:hAnsi="Times New Roman" w:cs="Times New Roman"/>
        </w:rPr>
        <w:t>указывает – «Пожертвование»</w:t>
      </w:r>
      <w:r w:rsidR="00C432FD" w:rsidRPr="009070B5">
        <w:rPr>
          <w:rFonts w:ascii="Times New Roman" w:hAnsi="Times New Roman" w:cs="Times New Roman"/>
        </w:rPr>
        <w:t>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>2.4. Благотворитель может также дополнительно указать конкретную цель использования Пожертвования.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>В случае невозможности использовать Пожертвование на определенную Благотворителем цель и (или) при получении Пожертвования без указания конкретной цели его использования Благополучатель имеет право по своему усмотрению использовать такие Пожертвования на ведение своей уставной деятельности и свое содержание.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>2.5. При перечислении Пожертвования в целях идентификации Благотворитель указывает свои контакты: Ф.И.О./наименование юридического лица, адрес электронной почты и (или) телефонный номер.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 xml:space="preserve">2.6. Пожертвование считается переданным Благополучателю с момента зачисления его на банковский счет, указанный в </w:t>
      </w:r>
      <w:hyperlink w:anchor="P39">
        <w:r w:rsidR="009070B5" w:rsidRPr="009070B5">
          <w:rPr>
            <w:rFonts w:ascii="Times New Roman" w:hAnsi="Times New Roman" w:cs="Times New Roman"/>
          </w:rPr>
          <w:t>разделе</w:t>
        </w:r>
        <w:r w:rsidRPr="009070B5">
          <w:rPr>
            <w:rFonts w:ascii="Times New Roman" w:hAnsi="Times New Roman" w:cs="Times New Roman"/>
          </w:rPr>
          <w:t xml:space="preserve"> 4</w:t>
        </w:r>
      </w:hyperlink>
      <w:r w:rsidRPr="009070B5">
        <w:rPr>
          <w:rFonts w:ascii="Times New Roman" w:hAnsi="Times New Roman" w:cs="Times New Roman"/>
        </w:rPr>
        <w:t xml:space="preserve"> настоящей Оферты.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 xml:space="preserve">2.7. Оферта является бессрочной и действует до дня, следующего за днем </w:t>
      </w:r>
      <w:r w:rsidR="00D74902">
        <w:rPr>
          <w:rFonts w:ascii="Times New Roman" w:hAnsi="Times New Roman" w:cs="Times New Roman"/>
        </w:rPr>
        <w:t>ее прекращения</w:t>
      </w:r>
      <w:r w:rsidRPr="009070B5">
        <w:rPr>
          <w:rFonts w:ascii="Times New Roman" w:hAnsi="Times New Roman" w:cs="Times New Roman"/>
        </w:rPr>
        <w:t xml:space="preserve"> Благополучателя.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>2.8. Местом заключения Договора является место нахождения Благополучателя.</w:t>
      </w:r>
    </w:p>
    <w:p w:rsidR="00C432FD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9070B5" w:rsidRDefault="00C432F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9070B5">
        <w:rPr>
          <w:rFonts w:ascii="Times New Roman" w:hAnsi="Times New Roman" w:cs="Times New Roman"/>
          <w:b/>
        </w:rPr>
        <w:t>3. Условия Договора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D33C38" w:rsidRDefault="00D74902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C432FD" w:rsidRPr="009070B5">
        <w:rPr>
          <w:rFonts w:ascii="Times New Roman" w:hAnsi="Times New Roman" w:cs="Times New Roman"/>
        </w:rPr>
        <w:t xml:space="preserve">. Благотворитель обязан использовать полученное по Договору Пожертвование исключительно на цели, </w:t>
      </w:r>
      <w:r w:rsidR="00C432FD" w:rsidRPr="00D33C38">
        <w:rPr>
          <w:rFonts w:ascii="Times New Roman" w:hAnsi="Times New Roman" w:cs="Times New Roman"/>
        </w:rPr>
        <w:t xml:space="preserve">указанные в </w:t>
      </w:r>
      <w:hyperlink w:anchor="P13">
        <w:r w:rsidR="00C432FD" w:rsidRPr="00D33C38">
          <w:rPr>
            <w:rFonts w:ascii="Times New Roman" w:hAnsi="Times New Roman" w:cs="Times New Roman"/>
          </w:rPr>
          <w:t>п. 1.2</w:t>
        </w:r>
      </w:hyperlink>
      <w:r w:rsidR="00D33C38">
        <w:rPr>
          <w:rFonts w:ascii="Times New Roman" w:hAnsi="Times New Roman" w:cs="Times New Roman"/>
        </w:rPr>
        <w:t xml:space="preserve"> настоящего</w:t>
      </w:r>
      <w:r w:rsidR="00C432FD" w:rsidRPr="00D33C38">
        <w:rPr>
          <w:rFonts w:ascii="Times New Roman" w:hAnsi="Times New Roman" w:cs="Times New Roman"/>
        </w:rPr>
        <w:t xml:space="preserve"> </w:t>
      </w:r>
      <w:r w:rsidR="00D33C38">
        <w:rPr>
          <w:rFonts w:ascii="Times New Roman" w:hAnsi="Times New Roman" w:cs="Times New Roman"/>
        </w:rPr>
        <w:t>Договора</w:t>
      </w:r>
      <w:r w:rsidR="00D13000">
        <w:rPr>
          <w:rFonts w:ascii="Times New Roman" w:hAnsi="Times New Roman" w:cs="Times New Roman"/>
        </w:rPr>
        <w:t>, а также на ведение уставной деятельности</w:t>
      </w:r>
      <w:r w:rsidR="00C432FD" w:rsidRPr="00D33C38">
        <w:rPr>
          <w:rFonts w:ascii="Times New Roman" w:hAnsi="Times New Roman" w:cs="Times New Roman"/>
        </w:rPr>
        <w:t>.</w:t>
      </w:r>
    </w:p>
    <w:p w:rsidR="00C432FD" w:rsidRPr="00D33C38" w:rsidRDefault="00D74902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C432FD" w:rsidRPr="00D33C38">
        <w:rPr>
          <w:rFonts w:ascii="Times New Roman" w:hAnsi="Times New Roman" w:cs="Times New Roman"/>
        </w:rPr>
        <w:t xml:space="preserve">. </w:t>
      </w:r>
      <w:proofErr w:type="gramStart"/>
      <w:r w:rsidR="00C432FD" w:rsidRPr="00D33C38">
        <w:rPr>
          <w:rFonts w:ascii="Times New Roman" w:hAnsi="Times New Roman" w:cs="Times New Roman"/>
        </w:rPr>
        <w:t>Заключая Договор, Благотворитель, действуя своей волей и в своем интересе, дает согласие на обработку Благополучателем его персональных данных, а именно на совершение, в том числе действий по сбору, систематизации, накоплению, хранению, уточнению (в том числе обновлению, изменению), использованию, распространению, обезличиванию, блокированию и уничтожению любой информации, относящейся к персональным данным Благотворителя, с целью заключения и исполнения Договора.</w:t>
      </w:r>
      <w:proofErr w:type="gramEnd"/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33C38">
        <w:rPr>
          <w:rFonts w:ascii="Times New Roman" w:hAnsi="Times New Roman" w:cs="Times New Roman"/>
        </w:rPr>
        <w:lastRenderedPageBreak/>
        <w:t xml:space="preserve">В соответствии с Федеральным </w:t>
      </w:r>
      <w:hyperlink r:id="rId6">
        <w:r w:rsidRPr="00D33C38">
          <w:rPr>
            <w:rFonts w:ascii="Times New Roman" w:hAnsi="Times New Roman" w:cs="Times New Roman"/>
          </w:rPr>
          <w:t>законом</w:t>
        </w:r>
      </w:hyperlink>
      <w:r w:rsidRPr="00D33C38">
        <w:rPr>
          <w:rFonts w:ascii="Times New Roman" w:hAnsi="Times New Roman" w:cs="Times New Roman"/>
        </w:rPr>
        <w:t xml:space="preserve"> от 27.</w:t>
      </w:r>
      <w:r w:rsidR="00D13000">
        <w:rPr>
          <w:rFonts w:ascii="Times New Roman" w:hAnsi="Times New Roman" w:cs="Times New Roman"/>
        </w:rPr>
        <w:t>07.2006 №</w:t>
      </w:r>
      <w:r w:rsidR="00D33C38">
        <w:rPr>
          <w:rFonts w:ascii="Times New Roman" w:hAnsi="Times New Roman" w:cs="Times New Roman"/>
        </w:rPr>
        <w:t xml:space="preserve"> 152-ФЗ «</w:t>
      </w:r>
      <w:r w:rsidRPr="009070B5">
        <w:rPr>
          <w:rFonts w:ascii="Times New Roman" w:hAnsi="Times New Roman" w:cs="Times New Roman"/>
        </w:rPr>
        <w:t>О персональных данных</w:t>
      </w:r>
      <w:r w:rsidR="00D33C38">
        <w:rPr>
          <w:rFonts w:ascii="Times New Roman" w:hAnsi="Times New Roman" w:cs="Times New Roman"/>
        </w:rPr>
        <w:t>»</w:t>
      </w:r>
      <w:r w:rsidRPr="009070B5">
        <w:rPr>
          <w:rFonts w:ascii="Times New Roman" w:hAnsi="Times New Roman" w:cs="Times New Roman"/>
        </w:rPr>
        <w:t xml:space="preserve"> Благополучатель не разглашает предоставленные Благотворителем при перечислении Пожертвования персональные данные без его письменного согласия.</w:t>
      </w:r>
    </w:p>
    <w:p w:rsidR="00C432FD" w:rsidRPr="009070B5" w:rsidRDefault="00D13000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C432FD" w:rsidRPr="009070B5">
        <w:rPr>
          <w:rFonts w:ascii="Times New Roman" w:hAnsi="Times New Roman" w:cs="Times New Roman"/>
        </w:rPr>
        <w:t>. Стороны несут полную ответственность за соблюдение требований Договора, в том числе ответственность за предоставленные сведения о себе.</w:t>
      </w:r>
    </w:p>
    <w:p w:rsidR="00C432FD" w:rsidRPr="009070B5" w:rsidRDefault="00C432FD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070B5">
        <w:rPr>
          <w:rFonts w:ascii="Times New Roman" w:hAnsi="Times New Roman" w:cs="Times New Roman"/>
        </w:rPr>
        <w:t>Каждая из Сторон подтверждает, что она имеет все права и полномочия на заключение Договора и исполнение установленных им обязательств, а также что заключение Договора не нарушает условий иных обязательств Сторон перед третьими лицами.</w:t>
      </w:r>
    </w:p>
    <w:p w:rsidR="00C432FD" w:rsidRPr="009070B5" w:rsidRDefault="00D13000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C432FD" w:rsidRPr="009070B5">
        <w:rPr>
          <w:rFonts w:ascii="Times New Roman" w:hAnsi="Times New Roman" w:cs="Times New Roman"/>
        </w:rPr>
        <w:t>. Стороны освобождаются от ответственности за неисполнение или ненадлежащее исполнение обязательств по Договору, если это неисполнение явилось следствием форс-мажора - обстоятельств непреодолимой силы, возникших после заключения Договора в результате событий чрезвычайного характера, которые Сторон</w:t>
      </w:r>
      <w:proofErr w:type="gramStart"/>
      <w:r w:rsidR="00C432FD" w:rsidRPr="009070B5">
        <w:rPr>
          <w:rFonts w:ascii="Times New Roman" w:hAnsi="Times New Roman" w:cs="Times New Roman"/>
        </w:rPr>
        <w:t>а(</w:t>
      </w:r>
      <w:proofErr w:type="gramEnd"/>
      <w:r w:rsidR="00C432FD" w:rsidRPr="009070B5">
        <w:rPr>
          <w:rFonts w:ascii="Times New Roman" w:hAnsi="Times New Roman" w:cs="Times New Roman"/>
        </w:rPr>
        <w:t>ы) не могла(и) ни предвидеть, ни предотвратить разумными мерами.</w:t>
      </w:r>
    </w:p>
    <w:p w:rsidR="00C432FD" w:rsidRPr="009070B5" w:rsidRDefault="00D13000" w:rsidP="009070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C432FD" w:rsidRPr="009070B5">
        <w:rPr>
          <w:rFonts w:ascii="Times New Roman" w:hAnsi="Times New Roman" w:cs="Times New Roman"/>
        </w:rPr>
        <w:t>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406395" w:rsidRDefault="00C432F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1" w:name="P39"/>
      <w:bookmarkEnd w:id="1"/>
      <w:r w:rsidRPr="00406395">
        <w:rPr>
          <w:rFonts w:ascii="Times New Roman" w:hAnsi="Times New Roman" w:cs="Times New Roman"/>
          <w:b/>
        </w:rPr>
        <w:t>4. Реквизиты Благополучателя</w:t>
      </w:r>
    </w:p>
    <w:p w:rsidR="00C432FD" w:rsidRPr="00751B09" w:rsidRDefault="00C432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2FD" w:rsidRPr="00A25061" w:rsidRDefault="00C432FD" w:rsidP="00D33C38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  <w:b/>
        </w:rPr>
        <w:t>Полное наименование:</w:t>
      </w:r>
      <w:r w:rsidRPr="00D13000">
        <w:rPr>
          <w:rFonts w:ascii="Times New Roman" w:hAnsi="Times New Roman" w:cs="Times New Roman"/>
        </w:rPr>
        <w:t xml:space="preserve"> </w:t>
      </w:r>
      <w:r w:rsidR="00A25061" w:rsidRPr="00A25061">
        <w:rPr>
          <w:rFonts w:ascii="Times New Roman" w:hAnsi="Times New Roman"/>
        </w:rPr>
        <w:t>Автономная некоммерческая организация культурно-просветительский центр особого искусства «Пролив»</w:t>
      </w:r>
    </w:p>
    <w:p w:rsidR="00D33C38" w:rsidRPr="00A25061" w:rsidRDefault="00D33C38" w:rsidP="00D33C38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  <w:b/>
        </w:rPr>
        <w:t>Сокращенное наименование:</w:t>
      </w:r>
      <w:r w:rsidRPr="00D13000">
        <w:rPr>
          <w:rFonts w:ascii="Times New Roman" w:hAnsi="Times New Roman" w:cs="Times New Roman"/>
        </w:rPr>
        <w:t xml:space="preserve"> </w:t>
      </w:r>
      <w:r w:rsidR="00A25061" w:rsidRPr="00A25061">
        <w:rPr>
          <w:rFonts w:ascii="Times New Roman" w:hAnsi="Times New Roman"/>
        </w:rPr>
        <w:t>АНО «Пролив»</w:t>
      </w:r>
    </w:p>
    <w:p w:rsidR="00D13000" w:rsidRPr="00D13000" w:rsidRDefault="00D33C38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  <w:b/>
        </w:rPr>
        <w:t xml:space="preserve">Юридический адрес /Почтовый адрес: </w:t>
      </w:r>
      <w:r w:rsidR="00D13000" w:rsidRPr="00D13000">
        <w:rPr>
          <w:rFonts w:ascii="Times New Roman" w:hAnsi="Times New Roman" w:cs="Times New Roman"/>
        </w:rPr>
        <w:t>Адрес: 105094, г. Москва, ул. Большая Семеновская, д. 42</w:t>
      </w:r>
    </w:p>
    <w:p w:rsidR="00D13000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>ИНН 7716905934</w:t>
      </w:r>
    </w:p>
    <w:p w:rsidR="00D13000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>КПП 771601001</w:t>
      </w:r>
    </w:p>
    <w:p w:rsidR="00D13000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>ОКПО 27682051</w:t>
      </w:r>
    </w:p>
    <w:p w:rsidR="00D13000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>ОГРН 1187700004909</w:t>
      </w:r>
    </w:p>
    <w:p w:rsidR="00D13000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>Расчетный счет 40703810838000009664</w:t>
      </w:r>
    </w:p>
    <w:p w:rsidR="00D13000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 xml:space="preserve">Банк </w:t>
      </w:r>
      <w:proofErr w:type="spellStart"/>
      <w:r w:rsidRPr="00D13000">
        <w:rPr>
          <w:rFonts w:ascii="Times New Roman" w:hAnsi="Times New Roman" w:cs="Times New Roman"/>
        </w:rPr>
        <w:t>ПАО</w:t>
      </w:r>
      <w:proofErr w:type="spellEnd"/>
      <w:r w:rsidRPr="00D13000">
        <w:rPr>
          <w:rFonts w:ascii="Times New Roman" w:hAnsi="Times New Roman" w:cs="Times New Roman"/>
        </w:rPr>
        <w:t xml:space="preserve"> Сбербанк</w:t>
      </w:r>
    </w:p>
    <w:p w:rsidR="00D13000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>Корр. счет 30101810400000000225</w:t>
      </w:r>
    </w:p>
    <w:p w:rsidR="00D33C38" w:rsidRPr="00D13000" w:rsidRDefault="00D13000" w:rsidP="00D13000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</w:rPr>
        <w:t>БИК 044525225</w:t>
      </w:r>
    </w:p>
    <w:p w:rsidR="00C432FD" w:rsidRPr="00D13000" w:rsidRDefault="00C432FD" w:rsidP="00D33C38">
      <w:pPr>
        <w:pStyle w:val="a3"/>
        <w:jc w:val="both"/>
        <w:rPr>
          <w:rFonts w:ascii="Times New Roman" w:hAnsi="Times New Roman" w:cs="Times New Roman"/>
        </w:rPr>
      </w:pPr>
    </w:p>
    <w:p w:rsidR="00C432FD" w:rsidRPr="00D13000" w:rsidRDefault="00C432FD" w:rsidP="00D33C38">
      <w:pPr>
        <w:pStyle w:val="a3"/>
        <w:jc w:val="both"/>
        <w:rPr>
          <w:rFonts w:ascii="Times New Roman" w:hAnsi="Times New Roman" w:cs="Times New Roman"/>
        </w:rPr>
      </w:pPr>
      <w:r w:rsidRPr="00D13000">
        <w:rPr>
          <w:rFonts w:ascii="Times New Roman" w:hAnsi="Times New Roman" w:cs="Times New Roman"/>
          <w:b/>
        </w:rPr>
        <w:t xml:space="preserve">Должность и </w:t>
      </w:r>
      <w:proofErr w:type="gramStart"/>
      <w:r w:rsidRPr="00D13000">
        <w:rPr>
          <w:rFonts w:ascii="Times New Roman" w:hAnsi="Times New Roman" w:cs="Times New Roman"/>
          <w:b/>
        </w:rPr>
        <w:t>полные</w:t>
      </w:r>
      <w:proofErr w:type="gramEnd"/>
      <w:r w:rsidRPr="00D13000">
        <w:rPr>
          <w:rFonts w:ascii="Times New Roman" w:hAnsi="Times New Roman" w:cs="Times New Roman"/>
          <w:b/>
        </w:rPr>
        <w:t xml:space="preserve"> Ф.И.О. руководителя:</w:t>
      </w:r>
      <w:r w:rsidRPr="00D13000">
        <w:rPr>
          <w:rFonts w:ascii="Times New Roman" w:hAnsi="Times New Roman" w:cs="Times New Roman"/>
        </w:rPr>
        <w:t xml:space="preserve"> </w:t>
      </w:r>
      <w:r w:rsidR="00D13000">
        <w:rPr>
          <w:rFonts w:ascii="Times New Roman" w:hAnsi="Times New Roman" w:cs="Times New Roman"/>
        </w:rPr>
        <w:t>Директор Митина Ольга Владимировна</w:t>
      </w:r>
      <w:r w:rsidR="00D33C38" w:rsidRPr="00D13000">
        <w:rPr>
          <w:rFonts w:ascii="Times New Roman" w:hAnsi="Times New Roman" w:cs="Times New Roman"/>
        </w:rPr>
        <w:t>.</w:t>
      </w:r>
    </w:p>
    <w:p w:rsidR="00C432FD" w:rsidRPr="00D33C38" w:rsidRDefault="00C432FD" w:rsidP="00D33C38">
      <w:pPr>
        <w:pStyle w:val="a3"/>
        <w:jc w:val="both"/>
        <w:rPr>
          <w:rFonts w:ascii="Times New Roman" w:hAnsi="Times New Roman" w:cs="Times New Roman"/>
        </w:rPr>
      </w:pPr>
    </w:p>
    <w:p w:rsidR="00C432FD" w:rsidRPr="00D33C38" w:rsidRDefault="00C432FD" w:rsidP="00D33C38">
      <w:pPr>
        <w:pStyle w:val="a3"/>
        <w:jc w:val="both"/>
        <w:rPr>
          <w:rFonts w:ascii="Times New Roman" w:hAnsi="Times New Roman" w:cs="Times New Roman"/>
        </w:rPr>
      </w:pPr>
    </w:p>
    <w:p w:rsidR="00C432FD" w:rsidRPr="00D33C38" w:rsidRDefault="00C432FD" w:rsidP="00D33C38">
      <w:pPr>
        <w:pStyle w:val="a3"/>
        <w:jc w:val="both"/>
        <w:rPr>
          <w:rFonts w:ascii="Times New Roman" w:hAnsi="Times New Roman" w:cs="Times New Roman"/>
        </w:rPr>
      </w:pPr>
    </w:p>
    <w:p w:rsidR="00764429" w:rsidRPr="00D33C38" w:rsidRDefault="00764429" w:rsidP="00D33C38">
      <w:pPr>
        <w:pStyle w:val="a3"/>
        <w:jc w:val="both"/>
        <w:rPr>
          <w:rFonts w:ascii="Times New Roman" w:hAnsi="Times New Roman" w:cs="Times New Roman"/>
        </w:rPr>
      </w:pPr>
    </w:p>
    <w:sectPr w:rsidR="00764429" w:rsidRPr="00D33C38" w:rsidSect="00406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2FD"/>
    <w:rsid w:val="001B663B"/>
    <w:rsid w:val="00201D53"/>
    <w:rsid w:val="003758E8"/>
    <w:rsid w:val="00406395"/>
    <w:rsid w:val="005D7426"/>
    <w:rsid w:val="00721F44"/>
    <w:rsid w:val="00751B09"/>
    <w:rsid w:val="00764429"/>
    <w:rsid w:val="009070B5"/>
    <w:rsid w:val="00A25061"/>
    <w:rsid w:val="00C432FD"/>
    <w:rsid w:val="00D13000"/>
    <w:rsid w:val="00D33C38"/>
    <w:rsid w:val="00D74902"/>
    <w:rsid w:val="00DA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2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32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070B5"/>
    <w:pPr>
      <w:spacing w:after="0" w:line="240" w:lineRule="auto"/>
    </w:pPr>
  </w:style>
  <w:style w:type="table" w:styleId="a4">
    <w:name w:val="Table Grid"/>
    <w:basedOn w:val="a1"/>
    <w:uiPriority w:val="59"/>
    <w:rsid w:val="00D33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D33C38"/>
    <w:rPr>
      <w:i/>
      <w:iCs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D13000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D13000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D13000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D13000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D13000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D13000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D13000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D13000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D13000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F86A2F735799D3D2BBCD2E7207EA4F4CA3B590E1CFBD52A2003C67D32B0D3E5E745F8B402FBF365142E10B8c1rCK" TargetMode="External"/><Relationship Id="rId5" Type="http://schemas.openxmlformats.org/officeDocument/2006/relationships/hyperlink" Target="consultantplus://offline/ref=432F86A2F735799D3D2BBCD2E7207EA4F4CC3052071CFBD52A2003C67D32B0D3F7E71DF4B502E5F565017841FE4AF026CC4EB0C7DA376E26c7r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МКБ Банк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Алексей Александрович</dc:creator>
  <cp:lastModifiedBy>Трофимов А.А.</cp:lastModifiedBy>
  <cp:revision>6</cp:revision>
  <dcterms:created xsi:type="dcterms:W3CDTF">2023-10-12T20:12:00Z</dcterms:created>
  <dcterms:modified xsi:type="dcterms:W3CDTF">2024-04-23T16:00:00Z</dcterms:modified>
</cp:coreProperties>
</file>